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6" w:rsidRDefault="00AA5BAF">
      <w:r>
        <w:t>The RWHA Board of Directors met via Skype Thursday, Dec. 4, 2014 at 6:00 P.M. central time.   All board members were present.</w:t>
      </w:r>
    </w:p>
    <w:p w:rsidR="00AA5BAF" w:rsidRDefault="00AA5BAF" w:rsidP="00AA5BAF">
      <w:pPr>
        <w:pStyle w:val="NoSpacing"/>
      </w:pPr>
      <w:r>
        <w:t>Discussions were:</w:t>
      </w:r>
    </w:p>
    <w:p w:rsidR="00AA5BAF" w:rsidRDefault="00AA5BAF" w:rsidP="00A760E7">
      <w:pPr>
        <w:pStyle w:val="NoSpacing"/>
        <w:numPr>
          <w:ilvl w:val="0"/>
          <w:numId w:val="1"/>
        </w:numPr>
      </w:pPr>
      <w:r>
        <w:t>Putting a link on the RWHA website to our Face Book, and from Face Book to the RWHA website.  This was approved by all board members.</w:t>
      </w:r>
    </w:p>
    <w:p w:rsidR="00A760E7" w:rsidRDefault="00A760E7" w:rsidP="00A760E7">
      <w:pPr>
        <w:pStyle w:val="NoSpacing"/>
        <w:numPr>
          <w:ilvl w:val="0"/>
          <w:numId w:val="1"/>
        </w:numPr>
      </w:pPr>
      <w:r>
        <w:t xml:space="preserve">Adding a tab or separate page for all RWHA forms and </w:t>
      </w:r>
      <w:proofErr w:type="spellStart"/>
      <w:r>
        <w:t>paypal</w:t>
      </w:r>
      <w:proofErr w:type="spellEnd"/>
      <w:r>
        <w:t xml:space="preserve"> and to include a gestation calendar and ear notch guide or other material </w:t>
      </w:r>
      <w:r w:rsidR="00B53A2E">
        <w:t xml:space="preserve">or forms </w:t>
      </w:r>
      <w:r>
        <w:t>that may be helpful to our membership.  This was approved by all board members.</w:t>
      </w:r>
    </w:p>
    <w:p w:rsidR="00A760E7" w:rsidRDefault="00A760E7" w:rsidP="00A760E7">
      <w:pPr>
        <w:pStyle w:val="NoSpacing"/>
        <w:numPr>
          <w:ilvl w:val="0"/>
          <w:numId w:val="1"/>
        </w:numPr>
      </w:pPr>
      <w:r>
        <w:t>Better define our membership annual payment regarding individual and family/farm.  $25.00 for one member.  $40.00 for all additional family members residing on the farm.  This will be better defined on our membership form.  All board members approved.</w:t>
      </w:r>
    </w:p>
    <w:p w:rsidR="00A760E7" w:rsidRDefault="00A760E7" w:rsidP="00A760E7">
      <w:pPr>
        <w:pStyle w:val="NoSpacing"/>
        <w:numPr>
          <w:ilvl w:val="0"/>
          <w:numId w:val="1"/>
        </w:numPr>
      </w:pPr>
      <w:r>
        <w:t>Confirming UC Davis as the RWHA offic</w:t>
      </w:r>
      <w:r w:rsidR="007B6ED0">
        <w:t xml:space="preserve">ial DNA provider or profiler in the collection, documentation, testing and storage of Red Wattle DNA.  All board members approved. </w:t>
      </w:r>
    </w:p>
    <w:p w:rsidR="007B6ED0" w:rsidRDefault="007B6ED0" w:rsidP="00A760E7">
      <w:pPr>
        <w:pStyle w:val="NoSpacing"/>
        <w:numPr>
          <w:ilvl w:val="0"/>
          <w:numId w:val="1"/>
        </w:numPr>
      </w:pPr>
      <w:r>
        <w:t xml:space="preserve">In order to allow registration of Red Wattle hogs older than 18 months the owner must assure the sire and dam are registered with the RWHA and are DNA typed through UC Davis. Records must be on file with the RWHA.  The owner of the hog must be or become a RWHA member prior to registration approval.  </w:t>
      </w:r>
      <w:r w:rsidR="008A1C6E">
        <w:t>All board members approved.</w:t>
      </w:r>
    </w:p>
    <w:p w:rsidR="008A1C6E" w:rsidRDefault="008A1C6E" w:rsidP="00A760E7">
      <w:pPr>
        <w:pStyle w:val="NoSpacing"/>
        <w:numPr>
          <w:ilvl w:val="0"/>
          <w:numId w:val="1"/>
        </w:numPr>
      </w:pPr>
      <w:r>
        <w:t xml:space="preserve">Construction of a form letter to be sent to RWHA members who breed and sell hogs as registered but are slow in submitting the registration request to the registry office for the new owner.  </w:t>
      </w:r>
      <w:r w:rsidR="00B53A2E">
        <w:t xml:space="preserve">RWHA rules state they must be received within 90 days of purchase or be subject to penalties.  This rule has not been enforced but will be in the future.  All board members approved. </w:t>
      </w:r>
    </w:p>
    <w:p w:rsidR="007E319C" w:rsidRDefault="007E319C" w:rsidP="007E319C">
      <w:pPr>
        <w:pStyle w:val="NoSpacing"/>
      </w:pPr>
    </w:p>
    <w:p w:rsidR="007E319C" w:rsidRDefault="007E319C" w:rsidP="007E319C">
      <w:pPr>
        <w:pStyle w:val="NoSpacing"/>
      </w:pPr>
    </w:p>
    <w:p w:rsidR="007E319C" w:rsidRDefault="007E319C" w:rsidP="007E319C">
      <w:pPr>
        <w:pStyle w:val="NoSpacing"/>
      </w:pPr>
      <w:r>
        <w:t xml:space="preserve">Jenifer Kraus will also check into advertising the RWHA in True Grit magazine.  </w:t>
      </w:r>
    </w:p>
    <w:p w:rsidR="0090266D" w:rsidRDefault="0090266D" w:rsidP="007E319C">
      <w:pPr>
        <w:pStyle w:val="NoSpacing"/>
      </w:pPr>
      <w:r>
        <w:t xml:space="preserve">$100 donation to </w:t>
      </w:r>
      <w:r w:rsidR="00732304">
        <w:t>The Livestock Conserv</w:t>
      </w:r>
      <w:bookmarkStart w:id="0" w:name="_GoBack"/>
      <w:bookmarkEnd w:id="0"/>
      <w:r w:rsidR="00732304">
        <w:t xml:space="preserve">ancy </w:t>
      </w:r>
      <w:r>
        <w:t xml:space="preserve"> for endangered breeds. </w:t>
      </w:r>
    </w:p>
    <w:p w:rsidR="00AA5BAF" w:rsidRDefault="00AA5BAF" w:rsidP="00AA5BAF">
      <w:pPr>
        <w:pStyle w:val="NoSpacing"/>
      </w:pPr>
    </w:p>
    <w:p w:rsidR="00AA5BAF" w:rsidRDefault="00AA5BAF" w:rsidP="00AA5BAF">
      <w:pPr>
        <w:pStyle w:val="NoSpacing"/>
      </w:pPr>
    </w:p>
    <w:p w:rsidR="00AA5BAF" w:rsidRDefault="00AA5BAF"/>
    <w:sectPr w:rsidR="00AA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772D0"/>
    <w:multiLevelType w:val="hybridMultilevel"/>
    <w:tmpl w:val="D20A4C9C"/>
    <w:lvl w:ilvl="0" w:tplc="A3989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AF"/>
    <w:rsid w:val="00732304"/>
    <w:rsid w:val="007B6ED0"/>
    <w:rsid w:val="007E319C"/>
    <w:rsid w:val="008A1C6E"/>
    <w:rsid w:val="0090266D"/>
    <w:rsid w:val="00A760E7"/>
    <w:rsid w:val="00AA5BAF"/>
    <w:rsid w:val="00B53A2E"/>
    <w:rsid w:val="00B7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2014-12-07T19:31:00Z</dcterms:created>
  <dcterms:modified xsi:type="dcterms:W3CDTF">2014-12-15T20:07:00Z</dcterms:modified>
</cp:coreProperties>
</file>